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CFE33" w14:textId="77777777" w:rsidR="00E427FE" w:rsidRPr="00E427FE" w:rsidRDefault="00E427FE" w:rsidP="00E427FE">
      <w:pPr>
        <w:jc w:val="center"/>
        <w:rPr>
          <w:b/>
          <w:sz w:val="28"/>
          <w:szCs w:val="28"/>
          <w:lang w:val="it-IT"/>
        </w:rPr>
      </w:pPr>
      <w:r w:rsidRPr="00E427FE">
        <w:rPr>
          <w:b/>
          <w:sz w:val="28"/>
          <w:szCs w:val="28"/>
          <w:lang w:val="it-IT"/>
        </w:rPr>
        <w:t>SE NOI LA SAPPIAMO… IO LA SO!</w:t>
      </w:r>
    </w:p>
    <w:p w14:paraId="28B0DAB2" w14:textId="77777777" w:rsidR="00E427FE" w:rsidRPr="00E427FE" w:rsidRDefault="00E427FE" w:rsidP="00E427FE">
      <w:pPr>
        <w:rPr>
          <w:lang w:val="it-IT"/>
        </w:rPr>
      </w:pPr>
    </w:p>
    <w:p w14:paraId="23C2B55C" w14:textId="77777777" w:rsidR="00E427FE" w:rsidRPr="00E427FE" w:rsidRDefault="00E427FE" w:rsidP="00E427FE">
      <w:pPr>
        <w:rPr>
          <w:lang w:val="it-IT"/>
        </w:rPr>
      </w:pPr>
      <w:r w:rsidRPr="00E427FE">
        <w:rPr>
          <w:lang w:val="it-IT"/>
        </w:rPr>
        <w:t>Preparare una serie di domande, sarebbe bene una per ogni studente, le domande devono essere di vari livelli di difficoltà.</w:t>
      </w:r>
    </w:p>
    <w:p w14:paraId="7FB443F7" w14:textId="77777777" w:rsidR="00E427FE" w:rsidRPr="00E427FE" w:rsidRDefault="00E427FE" w:rsidP="00E427FE">
      <w:pPr>
        <w:rPr>
          <w:lang w:val="it-IT"/>
        </w:rPr>
      </w:pPr>
      <w:r w:rsidRPr="00E427FE">
        <w:rPr>
          <w:lang w:val="it-IT"/>
        </w:rPr>
        <w:t>Dividere la classe nei gruppi con cui hanno già lavorato durato l’uds.</w:t>
      </w:r>
    </w:p>
    <w:p w14:paraId="41A047C0" w14:textId="77777777" w:rsidR="00E427FE" w:rsidRPr="00E427FE" w:rsidRDefault="00E427FE" w:rsidP="00E427FE">
      <w:pPr>
        <w:rPr>
          <w:lang w:val="it-IT"/>
        </w:rPr>
      </w:pPr>
      <w:r w:rsidRPr="00E427FE">
        <w:rPr>
          <w:lang w:val="it-IT"/>
        </w:rPr>
        <w:t>Assegnare ad ogni studente un numero e preparare dei numeri in base al numero di studenti, tipo tombola.</w:t>
      </w:r>
    </w:p>
    <w:p w14:paraId="3CED75AE" w14:textId="77777777" w:rsidR="00E427FE" w:rsidRPr="00E427FE" w:rsidRDefault="00E427FE" w:rsidP="00E427FE">
      <w:pPr>
        <w:rPr>
          <w:lang w:val="it-IT"/>
        </w:rPr>
      </w:pPr>
      <w:r w:rsidRPr="00E427FE">
        <w:rPr>
          <w:lang w:val="it-IT"/>
        </w:rPr>
        <w:t>Fare una domanda, chiedere agli studenti di condividere la risposta con tutto il gruppo. Cronometrare il tempo necessario per rispondere in base alla difficoltà della domanda (30 secondi – 1 minuto – 2 minuti)</w:t>
      </w:r>
    </w:p>
    <w:p w14:paraId="7CC86162" w14:textId="77777777" w:rsidR="00E427FE" w:rsidRPr="00E427FE" w:rsidRDefault="00E427FE" w:rsidP="00E427FE">
      <w:pPr>
        <w:rPr>
          <w:lang w:val="it-IT"/>
        </w:rPr>
      </w:pPr>
      <w:r w:rsidRPr="00E427FE">
        <w:rPr>
          <w:lang w:val="it-IT"/>
        </w:rPr>
        <w:t xml:space="preserve">Estrarre un numero dai bigliettini preparati e chiedere alla persona corrispondente di rispondere. Mentre risponde gli altri membri del gruppo possono aiutare o integrare e la domanda è comunque valida. </w:t>
      </w:r>
    </w:p>
    <w:p w14:paraId="2E4CF041" w14:textId="77777777" w:rsidR="00E427FE" w:rsidRPr="00E427FE" w:rsidRDefault="00E427FE" w:rsidP="00E427FE">
      <w:pPr>
        <w:rPr>
          <w:lang w:val="it-IT"/>
        </w:rPr>
      </w:pPr>
      <w:r w:rsidRPr="00E427FE">
        <w:rPr>
          <w:lang w:val="it-IT"/>
        </w:rPr>
        <w:t>Molto importante far finta di rimettere i bigliettini tutti insieme e dire che anche quelli che hanno già risposto possono essere richiamati, altrimenti smettono di partecipare.</w:t>
      </w:r>
    </w:p>
    <w:p w14:paraId="58A9A6A2" w14:textId="77777777" w:rsidR="00E427FE" w:rsidRPr="00E427FE" w:rsidRDefault="00E427FE" w:rsidP="00E427FE">
      <w:pPr>
        <w:rPr>
          <w:lang w:val="it-IT"/>
        </w:rPr>
      </w:pPr>
    </w:p>
    <w:p w14:paraId="7F6A7774" w14:textId="77777777" w:rsidR="00E427FE" w:rsidRPr="00E427FE" w:rsidRDefault="00E427FE" w:rsidP="00E427FE">
      <w:pPr>
        <w:rPr>
          <w:lang w:val="it-IT"/>
        </w:rPr>
      </w:pPr>
      <w:r w:rsidRPr="00E427FE">
        <w:rPr>
          <w:lang w:val="it-IT"/>
        </w:rPr>
        <w:t xml:space="preserve">Il punteggio è: </w:t>
      </w:r>
    </w:p>
    <w:p w14:paraId="32759ED8" w14:textId="77777777" w:rsidR="00E427FE" w:rsidRPr="00E427FE" w:rsidRDefault="00E427FE" w:rsidP="00E427FE">
      <w:pPr>
        <w:rPr>
          <w:lang w:val="it-IT"/>
        </w:rPr>
      </w:pPr>
      <w:r w:rsidRPr="00E427FE">
        <w:rPr>
          <w:lang w:val="it-IT"/>
        </w:rPr>
        <w:t xml:space="preserve">0 punti per la risposta sbagliata </w:t>
      </w:r>
    </w:p>
    <w:p w14:paraId="655B8821" w14:textId="77777777" w:rsidR="00E427FE" w:rsidRPr="00E427FE" w:rsidRDefault="00E427FE" w:rsidP="00E427FE">
      <w:pPr>
        <w:rPr>
          <w:lang w:val="it-IT"/>
        </w:rPr>
      </w:pPr>
      <w:r w:rsidRPr="00E427FE">
        <w:rPr>
          <w:lang w:val="it-IT"/>
        </w:rPr>
        <w:t>1 punto per la risposta incompleta</w:t>
      </w:r>
    </w:p>
    <w:p w14:paraId="038234A8" w14:textId="77777777" w:rsidR="00E427FE" w:rsidRPr="00E427FE" w:rsidRDefault="00E427FE" w:rsidP="00E427FE">
      <w:pPr>
        <w:rPr>
          <w:lang w:val="it-IT"/>
        </w:rPr>
      </w:pPr>
      <w:r w:rsidRPr="00E427FE">
        <w:rPr>
          <w:lang w:val="it-IT"/>
        </w:rPr>
        <w:t>2 punti per risposta giusta</w:t>
      </w:r>
    </w:p>
    <w:p w14:paraId="352ABC44" w14:textId="77777777" w:rsidR="00E427FE" w:rsidRPr="00E427FE" w:rsidRDefault="00E427FE" w:rsidP="00E427FE">
      <w:pPr>
        <w:rPr>
          <w:lang w:val="it-IT"/>
        </w:rPr>
      </w:pPr>
      <w:r w:rsidRPr="00E427FE">
        <w:rPr>
          <w:lang w:val="it-IT"/>
        </w:rPr>
        <w:t xml:space="preserve">(se la classe è indisciplinata, mettere la regola del -1 punto ogni volta che rispondono quelli che non sono stati chiamati) </w:t>
      </w:r>
    </w:p>
    <w:p w14:paraId="43854F20" w14:textId="77777777" w:rsidR="00E427FE" w:rsidRPr="00E427FE" w:rsidRDefault="00E427FE" w:rsidP="00E427FE">
      <w:pPr>
        <w:rPr>
          <w:lang w:val="it-IT"/>
        </w:rPr>
      </w:pPr>
      <w:r w:rsidRPr="00E427FE">
        <w:rPr>
          <w:lang w:val="it-IT"/>
        </w:rPr>
        <w:t>Sarà il docente ad assegnare il punteggio</w:t>
      </w:r>
    </w:p>
    <w:p w14:paraId="6C3950F8" w14:textId="77777777" w:rsidR="00E427FE" w:rsidRPr="00E427FE" w:rsidRDefault="00E427FE" w:rsidP="00E427FE">
      <w:pPr>
        <w:rPr>
          <w:lang w:val="it-IT"/>
        </w:rPr>
      </w:pPr>
      <w:r w:rsidRPr="00E427FE">
        <w:rPr>
          <w:lang w:val="it-IT"/>
        </w:rPr>
        <w:t>Esempio: su 20 domande il totale raggiungibile saranno 40 punti, se arrivano a 25 è la sufficienza</w:t>
      </w:r>
    </w:p>
    <w:p w14:paraId="6DE42BD5" w14:textId="77777777" w:rsidR="00E427FE" w:rsidRPr="00E427FE" w:rsidRDefault="00E427FE" w:rsidP="00E427FE">
      <w:pPr>
        <w:rPr>
          <w:lang w:val="it-IT"/>
        </w:rPr>
      </w:pPr>
      <w:r w:rsidRPr="00E427FE">
        <w:rPr>
          <w:lang w:val="it-IT"/>
        </w:rPr>
        <w:t>Quindi calcolare quanto sarà il voto che hanno raggiunto in base al punteggio effettuato.</w:t>
      </w:r>
    </w:p>
    <w:p w14:paraId="65728064" w14:textId="77777777" w:rsidR="00E427FE" w:rsidRPr="00E427FE" w:rsidRDefault="00E427FE" w:rsidP="00E427FE">
      <w:pPr>
        <w:rPr>
          <w:lang w:val="it-IT"/>
        </w:rPr>
      </w:pPr>
    </w:p>
    <w:p w14:paraId="74B45976" w14:textId="77777777" w:rsidR="00E427FE" w:rsidRPr="00E427FE" w:rsidRDefault="00E427FE" w:rsidP="00E427FE">
      <w:pPr>
        <w:rPr>
          <w:lang w:val="it-IT"/>
        </w:rPr>
      </w:pPr>
      <w:r w:rsidRPr="00E427FE">
        <w:rPr>
          <w:lang w:val="it-IT"/>
        </w:rPr>
        <w:t>Far subito presente che il gioco non mette i gruppi uno contro l’altro ma è tutta la classe contro le domande.</w:t>
      </w:r>
    </w:p>
    <w:p w14:paraId="45D8FB9A" w14:textId="77777777" w:rsidR="00E427FE" w:rsidRPr="00E427FE" w:rsidRDefault="00E427FE" w:rsidP="00E427FE">
      <w:pPr>
        <w:rPr>
          <w:lang w:val="it-IT"/>
        </w:rPr>
      </w:pPr>
    </w:p>
    <w:p w14:paraId="303926FA" w14:textId="77777777" w:rsidR="00E427FE" w:rsidRPr="00E427FE" w:rsidRDefault="00E427FE" w:rsidP="00E427FE">
      <w:pPr>
        <w:rPr>
          <w:lang w:val="it-IT"/>
        </w:rPr>
      </w:pPr>
      <w:r w:rsidRPr="00E427FE">
        <w:rPr>
          <w:lang w:val="it-IT"/>
        </w:rPr>
        <w:t>Capire con l’insegnate se il punteggio ottenuto sarà un voto uguale per tutti, un + nel momento del bisogno, o solo un momento di ripasso. Anche questa sarà una cosa da comunicare subito ai ragazzi.</w:t>
      </w:r>
    </w:p>
    <w:p w14:paraId="1B990B1B" w14:textId="77777777" w:rsidR="00E427FE" w:rsidRPr="00E427FE" w:rsidRDefault="00E427FE" w:rsidP="00E427FE">
      <w:pPr>
        <w:rPr>
          <w:lang w:val="it-IT"/>
        </w:rPr>
      </w:pPr>
    </w:p>
    <w:p w14:paraId="263123E9" w14:textId="77777777" w:rsidR="004F45DF" w:rsidRPr="00416DDD" w:rsidRDefault="004F45DF">
      <w:pPr>
        <w:spacing w:before="180"/>
        <w:ind w:left="212"/>
        <w:rPr>
          <w:b/>
          <w:sz w:val="24"/>
          <w:szCs w:val="24"/>
          <w:lang w:val="it-IT"/>
        </w:rPr>
      </w:pPr>
    </w:p>
    <w:sectPr w:rsidR="004F45DF" w:rsidRPr="00416DDD">
      <w:headerReference w:type="default" r:id="rId8"/>
      <w:footerReference w:type="default" r:id="rId9"/>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2C602" w14:textId="77777777" w:rsidR="00C925A8" w:rsidRDefault="00C925A8">
      <w:r>
        <w:separator/>
      </w:r>
    </w:p>
  </w:endnote>
  <w:endnote w:type="continuationSeparator" w:id="0">
    <w:p w14:paraId="23E6B353" w14:textId="77777777" w:rsidR="00C925A8" w:rsidRDefault="00C92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7CE9F" w14:textId="77777777" w:rsidR="004F45DF" w:rsidRDefault="008224B8">
    <w:pPr>
      <w:jc w:val="both"/>
      <w:rPr>
        <w:sz w:val="18"/>
        <w:szCs w:val="18"/>
      </w:rPr>
    </w:pPr>
    <w:r>
      <w:rPr>
        <w:noProof/>
      </w:rPr>
      <w:drawing>
        <wp:inline distT="0" distB="0" distL="0" distR="0" wp14:anchorId="510F69A0" wp14:editId="5753F2E5">
          <wp:extent cx="501774" cy="508671"/>
          <wp:effectExtent l="0" t="0" r="0" b="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01774" cy="508671"/>
                  </a:xfrm>
                  <a:prstGeom prst="rect">
                    <a:avLst/>
                  </a:prstGeom>
                  <a:ln/>
                </pic:spPr>
              </pic:pic>
            </a:graphicData>
          </a:graphic>
        </wp:inline>
      </w:drawing>
    </w:r>
    <w:r>
      <w:t xml:space="preserve">   </w:t>
    </w:r>
    <w:r>
      <w:rPr>
        <w:sz w:val="18"/>
        <w:szCs w:val="18"/>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p w14:paraId="7DBE70A4" w14:textId="77777777" w:rsidR="004F45DF" w:rsidRDefault="004F45DF">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3E1CF" w14:textId="77777777" w:rsidR="00C925A8" w:rsidRDefault="00C925A8">
      <w:r>
        <w:separator/>
      </w:r>
    </w:p>
  </w:footnote>
  <w:footnote w:type="continuationSeparator" w:id="0">
    <w:p w14:paraId="508D4A09" w14:textId="77777777" w:rsidR="00C925A8" w:rsidRDefault="00C92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63585" w14:textId="77777777" w:rsidR="004F45DF" w:rsidRPr="00E427FE" w:rsidRDefault="008224B8">
    <w:pPr>
      <w:spacing w:after="280"/>
      <w:jc w:val="center"/>
      <w:rPr>
        <w:b/>
        <w:i/>
        <w:color w:val="0070C0"/>
        <w:sz w:val="20"/>
        <w:szCs w:val="20"/>
        <w:lang w:val="it-IT"/>
      </w:rPr>
    </w:pPr>
    <w:r>
      <w:rPr>
        <w:noProof/>
      </w:rPr>
      <w:drawing>
        <wp:inline distT="0" distB="0" distL="0" distR="0" wp14:anchorId="0F3BBA2F" wp14:editId="016246F7">
          <wp:extent cx="536190" cy="487483"/>
          <wp:effectExtent l="0" t="0" r="0" b="0"/>
          <wp:docPr id="3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536190" cy="487483"/>
                  </a:xfrm>
                  <a:prstGeom prst="rect">
                    <a:avLst/>
                  </a:prstGeom>
                  <a:ln/>
                </pic:spPr>
              </pic:pic>
            </a:graphicData>
          </a:graphic>
        </wp:inline>
      </w:drawing>
    </w:r>
    <w:r w:rsidRPr="00E427FE">
      <w:rPr>
        <w:lang w:val="it-IT"/>
      </w:rPr>
      <w:t xml:space="preserve">        </w:t>
    </w:r>
    <w:r>
      <w:rPr>
        <w:noProof/>
      </w:rPr>
      <w:drawing>
        <wp:inline distT="0" distB="0" distL="0" distR="0" wp14:anchorId="32491373" wp14:editId="387BF294">
          <wp:extent cx="471119" cy="710195"/>
          <wp:effectExtent l="0" t="0" r="0" b="0"/>
          <wp:docPr id="3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471119" cy="710195"/>
                  </a:xfrm>
                  <a:prstGeom prst="rect">
                    <a:avLst/>
                  </a:prstGeom>
                  <a:ln/>
                </pic:spPr>
              </pic:pic>
            </a:graphicData>
          </a:graphic>
        </wp:inline>
      </w:drawing>
    </w:r>
    <w:r w:rsidRPr="00E427FE">
      <w:rPr>
        <w:lang w:val="it-IT"/>
      </w:rPr>
      <w:t xml:space="preserve">          </w:t>
    </w:r>
    <w:r>
      <w:rPr>
        <w:noProof/>
      </w:rPr>
      <w:drawing>
        <wp:inline distT="0" distB="0" distL="0" distR="0" wp14:anchorId="0615E7E8" wp14:editId="116E59B2">
          <wp:extent cx="799284" cy="375823"/>
          <wp:effectExtent l="0" t="0" r="0" b="0"/>
          <wp:docPr id="3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3"/>
                  <a:srcRect/>
                  <a:stretch>
                    <a:fillRect/>
                  </a:stretch>
                </pic:blipFill>
                <pic:spPr>
                  <a:xfrm>
                    <a:off x="0" y="0"/>
                    <a:ext cx="799284" cy="375823"/>
                  </a:xfrm>
                  <a:prstGeom prst="rect">
                    <a:avLst/>
                  </a:prstGeom>
                  <a:ln/>
                </pic:spPr>
              </pic:pic>
            </a:graphicData>
          </a:graphic>
        </wp:inline>
      </w:drawing>
    </w:r>
    <w:r w:rsidRPr="00E427FE">
      <w:rPr>
        <w:lang w:val="it-IT"/>
      </w:rPr>
      <w:t xml:space="preserve">       </w:t>
    </w:r>
    <w:r>
      <w:rPr>
        <w:noProof/>
      </w:rPr>
      <w:drawing>
        <wp:inline distT="0" distB="0" distL="0" distR="0" wp14:anchorId="5173ADCC" wp14:editId="5DDF446C">
          <wp:extent cx="1024258" cy="307053"/>
          <wp:effectExtent l="0" t="0" r="0" b="0"/>
          <wp:docPr id="36"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4"/>
                  <a:srcRect/>
                  <a:stretch>
                    <a:fillRect/>
                  </a:stretch>
                </pic:blipFill>
                <pic:spPr>
                  <a:xfrm>
                    <a:off x="0" y="0"/>
                    <a:ext cx="1024258" cy="307053"/>
                  </a:xfrm>
                  <a:prstGeom prst="rect">
                    <a:avLst/>
                  </a:prstGeom>
                  <a:ln/>
                </pic:spPr>
              </pic:pic>
            </a:graphicData>
          </a:graphic>
        </wp:inline>
      </w:drawing>
    </w:r>
    <w:r w:rsidRPr="00E427FE">
      <w:rPr>
        <w:lang w:val="it-IT"/>
      </w:rPr>
      <w:t xml:space="preserve">         </w:t>
    </w:r>
    <w:r>
      <w:rPr>
        <w:noProof/>
      </w:rPr>
      <w:drawing>
        <wp:inline distT="0" distB="0" distL="0" distR="0" wp14:anchorId="5950D0DA" wp14:editId="0C693170">
          <wp:extent cx="903387" cy="307821"/>
          <wp:effectExtent l="0" t="0" r="0" b="0"/>
          <wp:docPr id="3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5"/>
                  <a:srcRect/>
                  <a:stretch>
                    <a:fillRect/>
                  </a:stretch>
                </pic:blipFill>
                <pic:spPr>
                  <a:xfrm>
                    <a:off x="0" y="0"/>
                    <a:ext cx="903387" cy="307821"/>
                  </a:xfrm>
                  <a:prstGeom prst="rect">
                    <a:avLst/>
                  </a:prstGeom>
                  <a:ln/>
                </pic:spPr>
              </pic:pic>
            </a:graphicData>
          </a:graphic>
        </wp:inline>
      </w:drawing>
    </w:r>
    <w:r w:rsidRPr="00E427FE">
      <w:rPr>
        <w:lang w:val="it-IT"/>
      </w:rPr>
      <w:t xml:space="preserve">        </w:t>
    </w:r>
    <w:r>
      <w:rPr>
        <w:noProof/>
      </w:rPr>
      <w:drawing>
        <wp:inline distT="0" distB="0" distL="0" distR="0" wp14:anchorId="3A9A3AED" wp14:editId="49D37A80">
          <wp:extent cx="811757" cy="429955"/>
          <wp:effectExtent l="0" t="0" r="0" b="0"/>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11757" cy="429955"/>
                  </a:xfrm>
                  <a:prstGeom prst="rect">
                    <a:avLst/>
                  </a:prstGeom>
                  <a:ln/>
                </pic:spPr>
              </pic:pic>
            </a:graphicData>
          </a:graphic>
        </wp:inline>
      </w:drawing>
    </w:r>
    <w:r w:rsidRPr="00E427FE">
      <w:rPr>
        <w:lang w:val="it-IT"/>
      </w:rPr>
      <w:t xml:space="preserve">                                                                                          </w:t>
    </w:r>
  </w:p>
  <w:p w14:paraId="74900003" w14:textId="01452CC4" w:rsidR="004F45DF" w:rsidRPr="00A65A93" w:rsidRDefault="533A09F5" w:rsidP="533A09F5">
    <w:pPr>
      <w:spacing w:after="280"/>
      <w:jc w:val="center"/>
      <w:rPr>
        <w:b/>
        <w:bCs/>
        <w:i/>
        <w:iCs/>
        <w:color w:val="000000"/>
        <w:sz w:val="24"/>
        <w:szCs w:val="24"/>
        <w:lang w:val="it-IT"/>
      </w:rPr>
    </w:pPr>
    <w:r w:rsidRPr="00A65A93">
      <w:rPr>
        <w:b/>
        <w:bCs/>
        <w:i/>
        <w:iCs/>
        <w:color w:val="000000" w:themeColor="text1"/>
        <w:sz w:val="24"/>
        <w:szCs w:val="24"/>
        <w:lang w:val="it-IT"/>
      </w:rPr>
      <w:t>BE-IN:  Le migliori pratiche innovative per l’educazione inclusiva e socio emozionale, far fronte all’abbandono scolastico in Europa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EA23EB"/>
    <w:multiLevelType w:val="multilevel"/>
    <w:tmpl w:val="3098C6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5DF"/>
    <w:rsid w:val="0013186B"/>
    <w:rsid w:val="001C5464"/>
    <w:rsid w:val="0028466F"/>
    <w:rsid w:val="00416DDD"/>
    <w:rsid w:val="004D3963"/>
    <w:rsid w:val="004F45DF"/>
    <w:rsid w:val="005C0A27"/>
    <w:rsid w:val="008224B8"/>
    <w:rsid w:val="00877A30"/>
    <w:rsid w:val="00A14FDC"/>
    <w:rsid w:val="00A65A93"/>
    <w:rsid w:val="00C925A8"/>
    <w:rsid w:val="00D903EA"/>
    <w:rsid w:val="00DE7BC9"/>
    <w:rsid w:val="00E427FE"/>
    <w:rsid w:val="533A0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2E0AB"/>
  <w15:docId w15:val="{12DB1AA5-71A7-40D9-AF1F-F7C1ED41D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D42E6"/>
  </w:style>
  <w:style w:type="paragraph" w:styleId="Titolo1">
    <w:name w:val="heading 1"/>
    <w:basedOn w:val="Normale"/>
    <w:next w:val="Normale"/>
    <w:link w:val="Titolo1Carattere"/>
    <w:uiPriority w:val="9"/>
    <w:qFormat/>
    <w:rsid w:val="009A4AD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1D53F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link w:val="Titolo4Carattere"/>
    <w:uiPriority w:val="9"/>
    <w:semiHidden/>
    <w:unhideWhenUsed/>
    <w:qFormat/>
    <w:rsid w:val="00376273"/>
    <w:pPr>
      <w:keepNext/>
      <w:keepLines/>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paragraph" w:styleId="Paragrafoelenco">
    <w:name w:val="List Paragraph"/>
    <w:basedOn w:val="Normale"/>
    <w:uiPriority w:val="34"/>
    <w:qFormat/>
    <w:rsid w:val="00CD42E6"/>
    <w:pPr>
      <w:ind w:left="720"/>
    </w:pPr>
  </w:style>
  <w:style w:type="character" w:styleId="Enfasicorsivo">
    <w:name w:val="Emphasis"/>
    <w:basedOn w:val="Carpredefinitoparagrafo"/>
    <w:uiPriority w:val="20"/>
    <w:qFormat/>
    <w:rsid w:val="005D729B"/>
    <w:rPr>
      <w:i/>
      <w:iCs/>
    </w:rPr>
  </w:style>
  <w:style w:type="character" w:customStyle="1" w:styleId="s1">
    <w:name w:val="s1"/>
    <w:basedOn w:val="Carpredefinitoparagrafo"/>
    <w:rsid w:val="000654BC"/>
  </w:style>
  <w:style w:type="paragraph" w:styleId="NormaleWeb">
    <w:name w:val="Normal (Web)"/>
    <w:basedOn w:val="Normale"/>
    <w:uiPriority w:val="99"/>
    <w:unhideWhenUsed/>
    <w:rsid w:val="000E07DA"/>
    <w:rPr>
      <w:rFonts w:ascii="Times New Roman" w:hAnsi="Times New Roman" w:cs="Times New Roman"/>
      <w:sz w:val="24"/>
      <w:szCs w:val="24"/>
    </w:rPr>
  </w:style>
  <w:style w:type="table" w:styleId="Grigliatabella">
    <w:name w:val="Table Grid"/>
    <w:basedOn w:val="Tabellanormale"/>
    <w:uiPriority w:val="39"/>
    <w:rsid w:val="00372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semiHidden/>
    <w:rsid w:val="00376273"/>
    <w:rPr>
      <w:rFonts w:asciiTheme="majorHAnsi" w:eastAsiaTheme="majorEastAsia" w:hAnsiTheme="majorHAnsi" w:cstheme="majorBidi"/>
      <w:i/>
      <w:iCs/>
      <w:color w:val="2E74B5" w:themeColor="accent1" w:themeShade="BF"/>
    </w:rPr>
  </w:style>
  <w:style w:type="character" w:styleId="Collegamentoipertestuale">
    <w:name w:val="Hyperlink"/>
    <w:basedOn w:val="Carpredefinitoparagrafo"/>
    <w:uiPriority w:val="99"/>
    <w:unhideWhenUsed/>
    <w:rsid w:val="00376273"/>
    <w:rPr>
      <w:color w:val="0000FF"/>
      <w:u w:val="single"/>
    </w:rPr>
  </w:style>
  <w:style w:type="character" w:customStyle="1" w:styleId="Titolo2Carattere">
    <w:name w:val="Titolo 2 Carattere"/>
    <w:basedOn w:val="Carpredefinitoparagrafo"/>
    <w:link w:val="Titolo2"/>
    <w:uiPriority w:val="9"/>
    <w:semiHidden/>
    <w:rsid w:val="001D53F1"/>
    <w:rPr>
      <w:rFonts w:asciiTheme="majorHAnsi" w:eastAsiaTheme="majorEastAsia" w:hAnsiTheme="majorHAnsi" w:cstheme="majorBidi"/>
      <w:color w:val="2E74B5" w:themeColor="accent1" w:themeShade="BF"/>
      <w:sz w:val="26"/>
      <w:szCs w:val="26"/>
    </w:rPr>
  </w:style>
  <w:style w:type="character" w:styleId="Enfasigrassetto">
    <w:name w:val="Strong"/>
    <w:basedOn w:val="Carpredefinitoparagrafo"/>
    <w:uiPriority w:val="22"/>
    <w:qFormat/>
    <w:rsid w:val="001D53F1"/>
    <w:rPr>
      <w:b/>
      <w:bCs/>
    </w:rPr>
  </w:style>
  <w:style w:type="character" w:customStyle="1" w:styleId="markedcontent">
    <w:name w:val="markedcontent"/>
    <w:basedOn w:val="Carpredefinitoparagrafo"/>
    <w:rsid w:val="001D53F1"/>
  </w:style>
  <w:style w:type="character" w:customStyle="1" w:styleId="Titolo1Carattere">
    <w:name w:val="Titolo 1 Carattere"/>
    <w:basedOn w:val="Carpredefinitoparagrafo"/>
    <w:link w:val="Titolo1"/>
    <w:uiPriority w:val="9"/>
    <w:rsid w:val="009A4AD9"/>
    <w:rPr>
      <w:rFonts w:asciiTheme="majorHAnsi" w:eastAsiaTheme="majorEastAsia" w:hAnsiTheme="majorHAnsi" w:cstheme="majorBidi"/>
      <w:color w:val="2E74B5" w:themeColor="accent1" w:themeShade="BF"/>
      <w:sz w:val="32"/>
      <w:szCs w:val="32"/>
    </w:rPr>
  </w:style>
  <w:style w:type="character" w:customStyle="1" w:styleId="field-content">
    <w:name w:val="field-content"/>
    <w:basedOn w:val="Carpredefinitoparagrafo"/>
    <w:rsid w:val="004F0C62"/>
  </w:style>
  <w:style w:type="paragraph" w:styleId="Sommario1">
    <w:name w:val="toc 1"/>
    <w:basedOn w:val="Normale"/>
    <w:next w:val="Normale"/>
    <w:autoRedefine/>
    <w:uiPriority w:val="39"/>
    <w:unhideWhenUsed/>
    <w:rsid w:val="00A25D1E"/>
    <w:pPr>
      <w:spacing w:after="100" w:line="259" w:lineRule="auto"/>
    </w:pPr>
    <w:rPr>
      <w:sz w:val="24"/>
      <w:szCs w:val="24"/>
      <w:lang w:eastAsia="de-DE"/>
    </w:rPr>
  </w:style>
  <w:style w:type="paragraph" w:styleId="Sommario2">
    <w:name w:val="toc 2"/>
    <w:basedOn w:val="Normale"/>
    <w:next w:val="Normale"/>
    <w:autoRedefine/>
    <w:uiPriority w:val="39"/>
    <w:unhideWhenUsed/>
    <w:rsid w:val="00B82528"/>
    <w:pPr>
      <w:shd w:val="clear" w:color="auto" w:fill="FFFFFF" w:themeFill="background1"/>
      <w:tabs>
        <w:tab w:val="left" w:pos="720"/>
        <w:tab w:val="right" w:pos="8296"/>
      </w:tabs>
      <w:spacing w:after="100" w:line="259" w:lineRule="auto"/>
      <w:ind w:left="960"/>
    </w:pPr>
    <w:rPr>
      <w:b/>
      <w:noProof/>
      <w:color w:val="000000" w:themeColor="text1"/>
      <w:sz w:val="28"/>
      <w:szCs w:val="28"/>
      <w:lang w:eastAsia="de-DE"/>
    </w:rPr>
  </w:style>
  <w:style w:type="paragraph" w:styleId="Sommario3">
    <w:name w:val="toc 3"/>
    <w:basedOn w:val="Normale"/>
    <w:next w:val="Normale"/>
    <w:autoRedefine/>
    <w:uiPriority w:val="39"/>
    <w:unhideWhenUsed/>
    <w:rsid w:val="00A25D1E"/>
    <w:pPr>
      <w:spacing w:after="100" w:line="259" w:lineRule="auto"/>
      <w:ind w:left="480"/>
    </w:pPr>
    <w:rPr>
      <w:sz w:val="24"/>
      <w:szCs w:val="24"/>
      <w:lang w:eastAsia="de-DE"/>
    </w:rPr>
  </w:style>
  <w:style w:type="paragraph" w:styleId="Intestazione">
    <w:name w:val="header"/>
    <w:basedOn w:val="Normale"/>
    <w:link w:val="IntestazioneCarattere"/>
    <w:uiPriority w:val="99"/>
    <w:unhideWhenUsed/>
    <w:rsid w:val="00F04550"/>
    <w:pPr>
      <w:tabs>
        <w:tab w:val="center" w:pos="4819"/>
        <w:tab w:val="right" w:pos="9638"/>
      </w:tabs>
    </w:pPr>
  </w:style>
  <w:style w:type="character" w:customStyle="1" w:styleId="IntestazioneCarattere">
    <w:name w:val="Intestazione Carattere"/>
    <w:basedOn w:val="Carpredefinitoparagrafo"/>
    <w:link w:val="Intestazione"/>
    <w:uiPriority w:val="99"/>
    <w:rsid w:val="00F04550"/>
    <w:rPr>
      <w:rFonts w:ascii="Calibri" w:hAnsi="Calibri" w:cs="Calibri"/>
    </w:rPr>
  </w:style>
  <w:style w:type="paragraph" w:styleId="Pidipagina">
    <w:name w:val="footer"/>
    <w:basedOn w:val="Normale"/>
    <w:link w:val="PidipaginaCarattere"/>
    <w:uiPriority w:val="99"/>
    <w:unhideWhenUsed/>
    <w:rsid w:val="00F04550"/>
    <w:pPr>
      <w:tabs>
        <w:tab w:val="center" w:pos="4819"/>
        <w:tab w:val="right" w:pos="9638"/>
      </w:tabs>
    </w:pPr>
  </w:style>
  <w:style w:type="character" w:customStyle="1" w:styleId="PidipaginaCarattere">
    <w:name w:val="Piè di pagina Carattere"/>
    <w:basedOn w:val="Carpredefinitoparagrafo"/>
    <w:link w:val="Pidipagina"/>
    <w:uiPriority w:val="99"/>
    <w:rsid w:val="00F04550"/>
    <w:rPr>
      <w:rFonts w:ascii="Calibri" w:hAnsi="Calibri" w:cs="Calibri"/>
    </w:rPr>
  </w:style>
  <w:style w:type="paragraph" w:styleId="Titolosommario">
    <w:name w:val="TOC Heading"/>
    <w:basedOn w:val="Titolo1"/>
    <w:next w:val="Normale"/>
    <w:uiPriority w:val="39"/>
    <w:unhideWhenUsed/>
    <w:qFormat/>
    <w:rsid w:val="00F04550"/>
    <w:pPr>
      <w:spacing w:line="259" w:lineRule="auto"/>
      <w:outlineLvl w:val="9"/>
    </w:pPr>
    <w:rPr>
      <w:lang w:eastAsia="it-IT"/>
    </w:rPr>
  </w:style>
  <w:style w:type="character" w:customStyle="1" w:styleId="myxfac">
    <w:name w:val="myxfac"/>
    <w:basedOn w:val="Carpredefinitoparagrafo"/>
    <w:rsid w:val="00F27BC7"/>
  </w:style>
  <w:style w:type="character" w:customStyle="1" w:styleId="bxtddb">
    <w:name w:val="bxtddb"/>
    <w:basedOn w:val="Carpredefinitoparagrafo"/>
    <w:rsid w:val="00F27BC7"/>
  </w:style>
  <w:style w:type="paragraph" w:customStyle="1" w:styleId="paragraph">
    <w:name w:val="paragraph"/>
    <w:basedOn w:val="Normale"/>
    <w:rsid w:val="007031FB"/>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7031FB"/>
  </w:style>
  <w:style w:type="character" w:customStyle="1" w:styleId="eop">
    <w:name w:val="eop"/>
    <w:basedOn w:val="Carpredefinitoparagrafo"/>
    <w:rsid w:val="007031FB"/>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Rimandocommento">
    <w:name w:val="annotation reference"/>
    <w:basedOn w:val="Carpredefinitoparagrafo"/>
    <w:uiPriority w:val="99"/>
    <w:semiHidden/>
    <w:unhideWhenUsed/>
    <w:rsid w:val="00416DDD"/>
    <w:rPr>
      <w:sz w:val="16"/>
      <w:szCs w:val="16"/>
    </w:rPr>
  </w:style>
  <w:style w:type="paragraph" w:styleId="Testocommento">
    <w:name w:val="annotation text"/>
    <w:basedOn w:val="Normale"/>
    <w:link w:val="TestocommentoCarattere"/>
    <w:uiPriority w:val="99"/>
    <w:semiHidden/>
    <w:unhideWhenUsed/>
    <w:rsid w:val="00416DDD"/>
    <w:rPr>
      <w:sz w:val="20"/>
      <w:szCs w:val="20"/>
    </w:rPr>
  </w:style>
  <w:style w:type="character" w:customStyle="1" w:styleId="TestocommentoCarattere">
    <w:name w:val="Testo commento Carattere"/>
    <w:basedOn w:val="Carpredefinitoparagrafo"/>
    <w:link w:val="Testocommento"/>
    <w:uiPriority w:val="99"/>
    <w:semiHidden/>
    <w:rsid w:val="00416DDD"/>
    <w:rPr>
      <w:sz w:val="20"/>
      <w:szCs w:val="20"/>
    </w:rPr>
  </w:style>
  <w:style w:type="paragraph" w:styleId="Soggettocommento">
    <w:name w:val="annotation subject"/>
    <w:basedOn w:val="Testocommento"/>
    <w:next w:val="Testocommento"/>
    <w:link w:val="SoggettocommentoCarattere"/>
    <w:uiPriority w:val="99"/>
    <w:semiHidden/>
    <w:unhideWhenUsed/>
    <w:rsid w:val="00416DDD"/>
    <w:rPr>
      <w:b/>
      <w:bCs/>
    </w:rPr>
  </w:style>
  <w:style w:type="character" w:customStyle="1" w:styleId="SoggettocommentoCarattere">
    <w:name w:val="Soggetto commento Carattere"/>
    <w:basedOn w:val="TestocommentoCarattere"/>
    <w:link w:val="Soggettocommento"/>
    <w:uiPriority w:val="99"/>
    <w:semiHidden/>
    <w:rsid w:val="00416D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jpg"/><Relationship Id="rId4"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IdU1nd86yB216ZpJjSOSZgBuIQ==">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 Luatti</dc:creator>
  <cp:lastModifiedBy>Elena Cecchi - elena.cecchi@studio.unibo.it</cp:lastModifiedBy>
  <cp:revision>2</cp:revision>
  <dcterms:created xsi:type="dcterms:W3CDTF">2022-11-29T17:14:00Z</dcterms:created>
  <dcterms:modified xsi:type="dcterms:W3CDTF">2022-11-29T17:14:00Z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50cdec1dd380b70b7d454954de5b502027e635809787d8cdfff33dd4c5a00e63</vt:lpwstr>
  </property>
</Properties>
</file>